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6867E" w14:textId="77777777" w:rsidR="00137E9B" w:rsidRDefault="00137E9B" w:rsidP="005D0F5B">
      <w:pPr>
        <w:pStyle w:val="Default"/>
        <w:spacing w:line="340" w:lineRule="atLeast"/>
        <w:jc w:val="center"/>
        <w:rPr>
          <w:rFonts w:eastAsia="Calibri"/>
          <w:b/>
          <w:sz w:val="22"/>
          <w:szCs w:val="22"/>
        </w:rPr>
      </w:pPr>
      <w:r w:rsidRPr="005D0F5B">
        <w:rPr>
          <w:rFonts w:eastAsia="Calibri"/>
          <w:b/>
        </w:rPr>
        <w:t xml:space="preserve">ΕΠΙΚΟΙΝΩΝΙΑΚΟ ΚΕΙΜΕΝΟ ΓΙΑ </w:t>
      </w:r>
      <w:r w:rsidR="00B25DC1">
        <w:rPr>
          <w:rFonts w:eastAsia="Calibri"/>
          <w:b/>
        </w:rPr>
        <w:t xml:space="preserve">ΚΑΤΑΧΩΡΙΣΗ ΣΤΗΝ </w:t>
      </w:r>
      <w:r w:rsidRPr="005D0F5B">
        <w:rPr>
          <w:rFonts w:eastAsia="Calibri"/>
          <w:b/>
        </w:rPr>
        <w:t>ΙΣΤΟΣΕΛΙΔΑ</w:t>
      </w:r>
      <w:r w:rsidR="009B6F89" w:rsidRPr="005D0F5B">
        <w:rPr>
          <w:rFonts w:eastAsia="Calibri"/>
          <w:b/>
        </w:rPr>
        <w:t xml:space="preserve"> </w:t>
      </w:r>
      <w:r w:rsidR="00B25DC1">
        <w:rPr>
          <w:rFonts w:eastAsia="Calibri"/>
          <w:b/>
        </w:rPr>
        <w:t xml:space="preserve">ΤΟΥ </w:t>
      </w:r>
      <w:r w:rsidR="009B6F89" w:rsidRPr="005D0F5B">
        <w:rPr>
          <w:rFonts w:eastAsia="Calibri"/>
          <w:b/>
        </w:rPr>
        <w:t>ΦΟΡΕΑ ΥΓΕΙΑΣ</w:t>
      </w:r>
    </w:p>
    <w:p w14:paraId="14826A4A" w14:textId="77777777" w:rsidR="00F81E0A" w:rsidRDefault="00F81E0A" w:rsidP="009B438C">
      <w:pPr>
        <w:pStyle w:val="Default"/>
        <w:spacing w:line="300" w:lineRule="atLeast"/>
        <w:jc w:val="center"/>
        <w:rPr>
          <w:rFonts w:eastAsia="Calibri"/>
          <w:b/>
          <w:sz w:val="22"/>
          <w:szCs w:val="22"/>
        </w:rPr>
      </w:pPr>
    </w:p>
    <w:p w14:paraId="4F669BE3" w14:textId="77777777" w:rsidR="001149E7" w:rsidRDefault="001149E7" w:rsidP="00FA009A">
      <w:pPr>
        <w:pStyle w:val="Default"/>
        <w:spacing w:line="340" w:lineRule="atLeast"/>
        <w:jc w:val="both"/>
        <w:rPr>
          <w:rFonts w:eastAsia="Calibri"/>
        </w:rPr>
      </w:pPr>
    </w:p>
    <w:p w14:paraId="50F84161" w14:textId="1E76D218" w:rsidR="00F81E0A" w:rsidRPr="00125533" w:rsidRDefault="00F81E0A" w:rsidP="00FA009A">
      <w:pPr>
        <w:pStyle w:val="Default"/>
        <w:spacing w:line="340" w:lineRule="atLeast"/>
        <w:jc w:val="both"/>
        <w:rPr>
          <w:rFonts w:eastAsia="Calibri"/>
          <w:b/>
          <w:color w:val="000000" w:themeColor="text1"/>
        </w:rPr>
      </w:pPr>
      <w:r w:rsidRPr="00E12F13">
        <w:rPr>
          <w:rFonts w:eastAsia="Calibri"/>
        </w:rPr>
        <w:t>Τίτλος Υποέργου</w:t>
      </w:r>
      <w:r w:rsidR="009B6F89" w:rsidRPr="00E12F13">
        <w:rPr>
          <w:rFonts w:eastAsia="Calibri"/>
        </w:rPr>
        <w:t>:</w:t>
      </w:r>
      <w:r w:rsidR="009B6F89">
        <w:rPr>
          <w:rFonts w:eastAsia="Calibri"/>
          <w:b/>
        </w:rPr>
        <w:t xml:space="preserve"> </w:t>
      </w:r>
      <w:r w:rsidR="009B6F89" w:rsidRPr="00125533">
        <w:rPr>
          <w:rFonts w:eastAsia="Calibri"/>
          <w:b/>
          <w:color w:val="000000" w:themeColor="text1"/>
        </w:rPr>
        <w:t xml:space="preserve">Ενίσχυση </w:t>
      </w:r>
      <w:r w:rsidR="00FA009A" w:rsidRPr="00125533">
        <w:rPr>
          <w:rFonts w:eastAsia="Calibri"/>
          <w:b/>
          <w:color w:val="000000" w:themeColor="text1"/>
        </w:rPr>
        <w:t>της 2</w:t>
      </w:r>
      <w:r w:rsidR="00FA009A" w:rsidRPr="00125533">
        <w:rPr>
          <w:rFonts w:eastAsia="Calibri"/>
          <w:b/>
          <w:color w:val="000000" w:themeColor="text1"/>
          <w:vertAlign w:val="superscript"/>
        </w:rPr>
        <w:t>ης</w:t>
      </w:r>
      <w:r w:rsidR="00FA009A" w:rsidRPr="00125533">
        <w:rPr>
          <w:rFonts w:eastAsia="Calibri"/>
          <w:b/>
          <w:color w:val="000000" w:themeColor="text1"/>
        </w:rPr>
        <w:t xml:space="preserve"> ΥΠΕ Πειραιώς και Αιγαίου και των Μονάδων ΠΦΥ ευθύνης της </w:t>
      </w:r>
      <w:r w:rsidR="00B25DC1" w:rsidRPr="00125533">
        <w:rPr>
          <w:rFonts w:eastAsia="Calibri"/>
          <w:b/>
          <w:color w:val="000000" w:themeColor="text1"/>
        </w:rPr>
        <w:t>με επικουρικό προσωπικό για την</w:t>
      </w:r>
      <w:r w:rsidR="00FA009A" w:rsidRPr="00125533">
        <w:rPr>
          <w:rFonts w:eastAsia="Calibri"/>
          <w:b/>
          <w:color w:val="000000" w:themeColor="text1"/>
        </w:rPr>
        <w:t xml:space="preserve"> </w:t>
      </w:r>
      <w:r w:rsidR="00B25DC1" w:rsidRPr="00125533">
        <w:rPr>
          <w:rFonts w:eastAsia="Calibri"/>
          <w:b/>
          <w:color w:val="000000" w:themeColor="text1"/>
        </w:rPr>
        <w:t>ανταπόκριση στην κρίση λόγω της επιδημίας COVID-19</w:t>
      </w:r>
    </w:p>
    <w:p w14:paraId="5EF113DB" w14:textId="52B1D629" w:rsidR="00351C4C" w:rsidRPr="00125533" w:rsidRDefault="00F81E0A" w:rsidP="00FA009A">
      <w:pPr>
        <w:pStyle w:val="Default"/>
        <w:spacing w:after="120" w:line="340" w:lineRule="atLeast"/>
        <w:jc w:val="both"/>
        <w:rPr>
          <w:rFonts w:eastAsia="Calibri"/>
          <w:b/>
          <w:color w:val="000000" w:themeColor="text1"/>
        </w:rPr>
      </w:pPr>
      <w:r w:rsidRPr="00125533">
        <w:rPr>
          <w:rFonts w:eastAsia="Calibri"/>
          <w:color w:val="000000" w:themeColor="text1"/>
        </w:rPr>
        <w:t xml:space="preserve">Τίτλος </w:t>
      </w:r>
      <w:r w:rsidR="009B6F89" w:rsidRPr="00125533">
        <w:rPr>
          <w:rFonts w:eastAsia="Calibri"/>
          <w:color w:val="000000" w:themeColor="text1"/>
        </w:rPr>
        <w:t>Πράξης:</w:t>
      </w:r>
      <w:r w:rsidR="009B6F89" w:rsidRPr="00125533">
        <w:rPr>
          <w:rFonts w:eastAsia="Calibri"/>
          <w:b/>
          <w:color w:val="000000" w:themeColor="text1"/>
        </w:rPr>
        <w:t xml:space="preserve"> </w:t>
      </w:r>
      <w:r w:rsidR="00E12F13" w:rsidRPr="00125533">
        <w:rPr>
          <w:rFonts w:eastAsia="Calibri"/>
          <w:b/>
          <w:color w:val="000000" w:themeColor="text1"/>
        </w:rPr>
        <w:t>Ενίσχυση των Φορέων Υγείας με επικουρικό προσωπικό για την ανταπόκριση στις ανάγκες λόγω της επιδημίας COVID-19 στην Περιφέρεια</w:t>
      </w:r>
      <w:r w:rsidR="00102D73" w:rsidRPr="00125533">
        <w:rPr>
          <w:rFonts w:eastAsia="Calibri"/>
          <w:b/>
          <w:color w:val="000000" w:themeColor="text1"/>
        </w:rPr>
        <w:t xml:space="preserve"> </w:t>
      </w:r>
      <w:r w:rsidR="008F7961" w:rsidRPr="00125533">
        <w:rPr>
          <w:rFonts w:eastAsia="Calibri"/>
          <w:b/>
          <w:color w:val="000000" w:themeColor="text1"/>
        </w:rPr>
        <w:t>Αττικής</w:t>
      </w:r>
    </w:p>
    <w:p w14:paraId="6193AECB" w14:textId="35B23013" w:rsidR="00F81E0A" w:rsidRPr="00125533" w:rsidRDefault="00F81E0A" w:rsidP="009B6F89">
      <w:pPr>
        <w:pStyle w:val="Default"/>
        <w:spacing w:line="340" w:lineRule="atLeast"/>
        <w:rPr>
          <w:rFonts w:eastAsia="Calibri"/>
          <w:color w:val="000000" w:themeColor="text1"/>
        </w:rPr>
      </w:pPr>
      <w:r w:rsidRPr="00125533">
        <w:rPr>
          <w:rFonts w:eastAsia="Calibri"/>
          <w:color w:val="000000" w:themeColor="text1"/>
        </w:rPr>
        <w:t>Κω</w:t>
      </w:r>
      <w:r w:rsidR="009B6F89" w:rsidRPr="00125533">
        <w:rPr>
          <w:rFonts w:eastAsia="Calibri"/>
          <w:color w:val="000000" w:themeColor="text1"/>
        </w:rPr>
        <w:t>δ</w:t>
      </w:r>
      <w:r w:rsidRPr="00125533">
        <w:rPr>
          <w:rFonts w:eastAsia="Calibri"/>
          <w:color w:val="000000" w:themeColor="text1"/>
        </w:rPr>
        <w:t>. ΟΠΣ</w:t>
      </w:r>
      <w:r w:rsidR="009B6F89" w:rsidRPr="00125533">
        <w:rPr>
          <w:rFonts w:eastAsia="Calibri"/>
          <w:color w:val="000000" w:themeColor="text1"/>
        </w:rPr>
        <w:t xml:space="preserve">: </w:t>
      </w:r>
      <w:r w:rsidR="00102D73" w:rsidRPr="00125533">
        <w:rPr>
          <w:rFonts w:eastAsia="Calibri"/>
          <w:color w:val="000000" w:themeColor="text1"/>
        </w:rPr>
        <w:t>507</w:t>
      </w:r>
      <w:r w:rsidR="008F7961" w:rsidRPr="00125533">
        <w:rPr>
          <w:rFonts w:eastAsia="Calibri"/>
          <w:color w:val="000000" w:themeColor="text1"/>
        </w:rPr>
        <w:t>0144</w:t>
      </w:r>
    </w:p>
    <w:p w14:paraId="79A593B5" w14:textId="77777777" w:rsidR="00F81E0A" w:rsidRPr="00125533" w:rsidRDefault="00F81E0A" w:rsidP="009B6F89">
      <w:pPr>
        <w:pStyle w:val="Default"/>
        <w:spacing w:line="340" w:lineRule="atLeast"/>
        <w:rPr>
          <w:rFonts w:eastAsia="Calibri"/>
          <w:b/>
          <w:color w:val="000000" w:themeColor="text1"/>
        </w:rPr>
      </w:pPr>
    </w:p>
    <w:p w14:paraId="60209185" w14:textId="05EC5915" w:rsidR="00351C4C" w:rsidRPr="00125533" w:rsidRDefault="00F81E0A" w:rsidP="009B6F89">
      <w:pPr>
        <w:spacing w:after="120" w:line="340" w:lineRule="atLeast"/>
        <w:jc w:val="both"/>
        <w:rPr>
          <w:rFonts w:ascii="Calibri" w:hAnsi="Calibri" w:cs="Tahoma"/>
          <w:color w:val="000000" w:themeColor="text1"/>
          <w:sz w:val="24"/>
          <w:szCs w:val="24"/>
        </w:rPr>
      </w:pPr>
      <w:r w:rsidRPr="00125533">
        <w:rPr>
          <w:rFonts w:ascii="Calibri" w:hAnsi="Calibri" w:cs="Tahoma"/>
          <w:color w:val="000000" w:themeColor="text1"/>
          <w:sz w:val="24"/>
          <w:szCs w:val="24"/>
        </w:rPr>
        <w:t xml:space="preserve">Η πράξη εντάσσεται στο Εθνικό Σχέδιο </w:t>
      </w:r>
      <w:bookmarkStart w:id="0" w:name="_GoBack"/>
      <w:bookmarkEnd w:id="0"/>
      <w:r w:rsidRPr="00125533">
        <w:rPr>
          <w:rFonts w:ascii="Calibri" w:hAnsi="Calibri" w:cs="Tahoma"/>
          <w:color w:val="000000" w:themeColor="text1"/>
          <w:sz w:val="24"/>
          <w:szCs w:val="24"/>
        </w:rPr>
        <w:t xml:space="preserve">του Υπουργείου Υγείας για </w:t>
      </w:r>
      <w:r w:rsidR="004859D5" w:rsidRPr="00125533">
        <w:rPr>
          <w:rFonts w:ascii="Calibri" w:hAnsi="Calibri" w:cs="Tahoma"/>
          <w:color w:val="000000" w:themeColor="text1"/>
          <w:sz w:val="24"/>
          <w:szCs w:val="24"/>
        </w:rPr>
        <w:t xml:space="preserve">τον περιορισμό της εξάπλωσης της επιδημίας της νόσου COVID-19 και </w:t>
      </w:r>
      <w:r w:rsidRPr="00125533">
        <w:rPr>
          <w:rFonts w:ascii="Calibri" w:hAnsi="Calibri" w:cs="Tahoma"/>
          <w:color w:val="000000" w:themeColor="text1"/>
          <w:sz w:val="24"/>
          <w:szCs w:val="24"/>
        </w:rPr>
        <w:t xml:space="preserve">την αντιμετώπιση των επιπτώσεων </w:t>
      </w:r>
      <w:r w:rsidR="004859D5" w:rsidRPr="00125533">
        <w:rPr>
          <w:rFonts w:ascii="Calibri" w:hAnsi="Calibri" w:cs="Tahoma"/>
          <w:color w:val="000000" w:themeColor="text1"/>
          <w:sz w:val="24"/>
          <w:szCs w:val="24"/>
        </w:rPr>
        <w:t xml:space="preserve">της, </w:t>
      </w:r>
      <w:r w:rsidRPr="00125533">
        <w:rPr>
          <w:rFonts w:ascii="Calibri" w:hAnsi="Calibri" w:cs="Tahoma"/>
          <w:color w:val="000000" w:themeColor="text1"/>
          <w:sz w:val="24"/>
          <w:szCs w:val="24"/>
        </w:rPr>
        <w:t>σε συνέχεια των δύο ΠΝΠ της 11-03-2020 (ΦΕΚ55/Α/11-03-2020) και της 14-3-2020 (ΦΕΚ 64/Α/14-3-2020) που κυρώθηκαν με το Ν. 4682/2020 (ΦΕΚ 46/Α/3-4-2020)</w:t>
      </w:r>
      <w:r w:rsidR="004859D5" w:rsidRPr="00125533">
        <w:rPr>
          <w:rFonts w:ascii="Calibri" w:hAnsi="Calibri" w:cs="Tahoma"/>
          <w:color w:val="000000" w:themeColor="text1"/>
          <w:sz w:val="24"/>
          <w:szCs w:val="24"/>
        </w:rPr>
        <w:t xml:space="preserve">. </w:t>
      </w:r>
      <w:r w:rsidR="009B6F89" w:rsidRPr="00125533">
        <w:rPr>
          <w:rFonts w:ascii="Calibri" w:hAnsi="Calibri" w:cs="Tahoma"/>
          <w:color w:val="000000" w:themeColor="text1"/>
          <w:sz w:val="24"/>
          <w:szCs w:val="24"/>
        </w:rPr>
        <w:t xml:space="preserve"> </w:t>
      </w:r>
      <w:r w:rsidR="004859D5" w:rsidRPr="00125533">
        <w:rPr>
          <w:rFonts w:ascii="Calibri" w:hAnsi="Calibri" w:cs="Tahoma"/>
          <w:color w:val="000000" w:themeColor="text1"/>
          <w:sz w:val="24"/>
          <w:szCs w:val="24"/>
        </w:rPr>
        <w:t>Σ</w:t>
      </w:r>
      <w:r w:rsidR="009B6F89" w:rsidRPr="00125533">
        <w:rPr>
          <w:rFonts w:ascii="Calibri" w:hAnsi="Calibri" w:cs="Tahoma"/>
          <w:color w:val="000000" w:themeColor="text1"/>
          <w:sz w:val="24"/>
          <w:szCs w:val="24"/>
        </w:rPr>
        <w:t xml:space="preserve">υγχρηματοδοτείται από την Ελλάδα και την Ε.Ε. μέσω του Ε.Π. της Περιφέρειας </w:t>
      </w:r>
      <w:r w:rsidR="008F7961" w:rsidRPr="00125533">
        <w:rPr>
          <w:rFonts w:ascii="Calibri" w:hAnsi="Calibri" w:cs="Tahoma"/>
          <w:color w:val="000000" w:themeColor="text1"/>
          <w:sz w:val="24"/>
          <w:szCs w:val="24"/>
        </w:rPr>
        <w:t>Αττικής</w:t>
      </w:r>
      <w:r w:rsidR="009B6F89" w:rsidRPr="00125533">
        <w:rPr>
          <w:rFonts w:ascii="Calibri" w:hAnsi="Calibri" w:cs="Tahoma"/>
          <w:color w:val="000000" w:themeColor="text1"/>
          <w:sz w:val="24"/>
          <w:szCs w:val="24"/>
        </w:rPr>
        <w:t>, Ευρωπαϊκό Κοινωνικό Ταμείο (ΕΚΤ)</w:t>
      </w:r>
      <w:r w:rsidRPr="00125533">
        <w:rPr>
          <w:rFonts w:ascii="Calibri" w:hAnsi="Calibri" w:cs="Tahoma"/>
          <w:color w:val="000000" w:themeColor="text1"/>
          <w:sz w:val="24"/>
          <w:szCs w:val="24"/>
        </w:rPr>
        <w:t xml:space="preserve">. </w:t>
      </w:r>
    </w:p>
    <w:p w14:paraId="5C7B8470" w14:textId="77777777" w:rsidR="00276A9E" w:rsidRPr="00125533" w:rsidRDefault="00276A9E" w:rsidP="00276A9E">
      <w:pPr>
        <w:spacing w:after="120" w:line="340" w:lineRule="atLeast"/>
        <w:jc w:val="both"/>
        <w:rPr>
          <w:rFonts w:ascii="Calibri" w:hAnsi="Calibri" w:cs="Tahoma"/>
          <w:color w:val="000000" w:themeColor="text1"/>
          <w:sz w:val="24"/>
          <w:szCs w:val="24"/>
        </w:rPr>
      </w:pPr>
      <w:r w:rsidRPr="00125533">
        <w:rPr>
          <w:rFonts w:ascii="Calibri" w:hAnsi="Calibri" w:cs="Tahoma"/>
          <w:color w:val="000000" w:themeColor="text1"/>
          <w:sz w:val="24"/>
          <w:szCs w:val="24"/>
        </w:rPr>
        <w:t>Η δράση αποσκοπεί στην λειτουργική ετοιμότητα και ανθεκτικότητα του συστήματος υγείας στο πλαίσιο της υγειονομικής κρίσης λόγω COVID-19.</w:t>
      </w:r>
      <w:r w:rsidR="004859D5" w:rsidRPr="00125533">
        <w:rPr>
          <w:rFonts w:ascii="Calibri" w:hAnsi="Calibri" w:cs="Tahoma"/>
          <w:color w:val="000000" w:themeColor="text1"/>
          <w:sz w:val="24"/>
          <w:szCs w:val="24"/>
        </w:rPr>
        <w:t xml:space="preserve"> Ειδικότερα  η  ενδυνάμωση των φορέων και του προσωπικού έχει στόχο την αποτελεσματικότερη ανταπόκριση  στις ανάγκες των ατόμων που νοσούν, στην ενίσχυση των επαγγελματιών με νέο προσωπικό για περιορισμό  του κινδύνου  εξουθένωσης στην εργασία,  περιορισμό κινδύνου μετάδοσης, </w:t>
      </w:r>
      <w:r w:rsidR="0037244E" w:rsidRPr="00125533">
        <w:rPr>
          <w:rFonts w:ascii="Calibri" w:hAnsi="Calibri" w:cs="Tahoma"/>
          <w:color w:val="000000" w:themeColor="text1"/>
          <w:sz w:val="24"/>
          <w:szCs w:val="24"/>
        </w:rPr>
        <w:t xml:space="preserve">για </w:t>
      </w:r>
      <w:r w:rsidR="004859D5" w:rsidRPr="00125533">
        <w:rPr>
          <w:rFonts w:ascii="Calibri" w:hAnsi="Calibri" w:cs="Tahoma"/>
          <w:color w:val="000000" w:themeColor="text1"/>
          <w:sz w:val="24"/>
          <w:szCs w:val="24"/>
        </w:rPr>
        <w:t>δυνατότητα απομάκρυνσης από την εργασία αν απαιτηθεί</w:t>
      </w:r>
      <w:r w:rsidR="0037244E" w:rsidRPr="00125533">
        <w:rPr>
          <w:rFonts w:ascii="Calibri" w:hAnsi="Calibri" w:cs="Tahoma"/>
          <w:color w:val="000000" w:themeColor="text1"/>
          <w:sz w:val="24"/>
          <w:szCs w:val="24"/>
        </w:rPr>
        <w:t xml:space="preserve"> κατά το δυνατόν διατήρηση της παροχής υπηρεσιών υγείας για άλλες νόσους.</w:t>
      </w:r>
    </w:p>
    <w:p w14:paraId="0994B6D3" w14:textId="60E6DCEA" w:rsidR="00351C4C" w:rsidRPr="00125533" w:rsidRDefault="00F81E0A" w:rsidP="00276A9E">
      <w:pPr>
        <w:spacing w:after="120" w:line="340" w:lineRule="atLeast"/>
        <w:jc w:val="both"/>
        <w:rPr>
          <w:rFonts w:ascii="Calibri" w:hAnsi="Calibri" w:cs="Tahoma"/>
          <w:color w:val="000000" w:themeColor="text1"/>
          <w:sz w:val="24"/>
          <w:szCs w:val="24"/>
        </w:rPr>
      </w:pPr>
      <w:r w:rsidRPr="00125533">
        <w:rPr>
          <w:rFonts w:ascii="Calibri" w:hAnsi="Calibri" w:cs="Tahoma"/>
          <w:color w:val="000000" w:themeColor="text1"/>
          <w:sz w:val="24"/>
          <w:szCs w:val="24"/>
        </w:rPr>
        <w:t>Το φυσικό αντικείμενο</w:t>
      </w:r>
      <w:r w:rsidR="009B6F89" w:rsidRPr="00125533">
        <w:rPr>
          <w:rFonts w:ascii="Calibri" w:hAnsi="Calibri" w:cs="Tahoma"/>
          <w:color w:val="000000" w:themeColor="text1"/>
          <w:sz w:val="24"/>
          <w:szCs w:val="24"/>
        </w:rPr>
        <w:t xml:space="preserve"> του υποέργου </w:t>
      </w:r>
      <w:r w:rsidRPr="00125533">
        <w:rPr>
          <w:rFonts w:ascii="Calibri" w:hAnsi="Calibri" w:cs="Tahoma"/>
          <w:color w:val="000000" w:themeColor="text1"/>
          <w:sz w:val="24"/>
          <w:szCs w:val="24"/>
        </w:rPr>
        <w:t xml:space="preserve">είναι η πρόσληψη πρόσθετου επικουρικού προσωπικού, ιατρικού, νοσηλευτικού, λοιπού, βοηθητικού και πάσης φύσεως προσωπικού για την ενίσχυση και ενδυνάμωση </w:t>
      </w:r>
      <w:r w:rsidR="00CF1866" w:rsidRPr="00125533">
        <w:rPr>
          <w:rFonts w:ascii="Calibri" w:hAnsi="Calibri" w:cs="Tahoma"/>
          <w:color w:val="000000" w:themeColor="text1"/>
          <w:sz w:val="24"/>
          <w:szCs w:val="24"/>
        </w:rPr>
        <w:t>της</w:t>
      </w:r>
      <w:r w:rsidR="009B6F89" w:rsidRPr="00125533">
        <w:rPr>
          <w:rFonts w:ascii="Calibri" w:hAnsi="Calibri" w:cs="Tahoma"/>
          <w:color w:val="000000" w:themeColor="text1"/>
          <w:sz w:val="24"/>
          <w:szCs w:val="24"/>
        </w:rPr>
        <w:t xml:space="preserve"> </w:t>
      </w:r>
      <w:r w:rsidR="00102D73" w:rsidRPr="00125533">
        <w:rPr>
          <w:rFonts w:ascii="Calibri" w:hAnsi="Calibri" w:cs="Tahoma"/>
          <w:color w:val="000000" w:themeColor="text1"/>
          <w:sz w:val="24"/>
          <w:szCs w:val="24"/>
        </w:rPr>
        <w:t>2</w:t>
      </w:r>
      <w:r w:rsidR="00102D73" w:rsidRPr="00125533">
        <w:rPr>
          <w:rFonts w:ascii="Calibri" w:hAnsi="Calibri" w:cs="Tahoma"/>
          <w:color w:val="000000" w:themeColor="text1"/>
          <w:sz w:val="24"/>
          <w:szCs w:val="24"/>
          <w:vertAlign w:val="superscript"/>
        </w:rPr>
        <w:t>ης</w:t>
      </w:r>
      <w:r w:rsidR="00102D73" w:rsidRPr="00125533">
        <w:rPr>
          <w:rFonts w:ascii="Calibri" w:hAnsi="Calibri" w:cs="Tahoma"/>
          <w:color w:val="000000" w:themeColor="text1"/>
          <w:sz w:val="24"/>
          <w:szCs w:val="24"/>
        </w:rPr>
        <w:t xml:space="preserve"> ΥΠΕ Πειραιώς και Αιγαίου</w:t>
      </w:r>
      <w:r w:rsidR="00351C4C" w:rsidRPr="00125533">
        <w:rPr>
          <w:rFonts w:ascii="Calibri" w:hAnsi="Calibri" w:cs="Tahoma"/>
          <w:color w:val="000000" w:themeColor="text1"/>
          <w:sz w:val="24"/>
          <w:szCs w:val="24"/>
        </w:rPr>
        <w:t xml:space="preserve"> </w:t>
      </w:r>
      <w:r w:rsidRPr="00125533">
        <w:rPr>
          <w:rFonts w:ascii="Calibri" w:hAnsi="Calibri" w:cs="Tahoma"/>
          <w:color w:val="000000" w:themeColor="text1"/>
          <w:sz w:val="24"/>
          <w:szCs w:val="24"/>
        </w:rPr>
        <w:t xml:space="preserve">στην Περιφέρεια </w:t>
      </w:r>
      <w:r w:rsidR="008F7961" w:rsidRPr="00125533">
        <w:rPr>
          <w:rFonts w:ascii="Calibri" w:hAnsi="Calibri" w:cs="Tahoma"/>
          <w:color w:val="000000" w:themeColor="text1"/>
          <w:sz w:val="24"/>
          <w:szCs w:val="24"/>
        </w:rPr>
        <w:t>Αττικής</w:t>
      </w:r>
      <w:r w:rsidRPr="00125533">
        <w:rPr>
          <w:rFonts w:ascii="Calibri" w:hAnsi="Calibri" w:cs="Tahoma"/>
          <w:color w:val="000000" w:themeColor="text1"/>
          <w:sz w:val="24"/>
          <w:szCs w:val="24"/>
        </w:rPr>
        <w:t xml:space="preserve">, </w:t>
      </w:r>
      <w:r w:rsidR="0037244E" w:rsidRPr="00125533">
        <w:rPr>
          <w:rFonts w:ascii="Calibri" w:hAnsi="Calibri" w:cs="Tahoma"/>
          <w:color w:val="000000" w:themeColor="text1"/>
          <w:sz w:val="24"/>
          <w:szCs w:val="24"/>
        </w:rPr>
        <w:t>με</w:t>
      </w:r>
      <w:r w:rsidR="008C5151" w:rsidRPr="00125533">
        <w:rPr>
          <w:rFonts w:ascii="Calibri" w:hAnsi="Calibri" w:cs="Tahoma"/>
          <w:color w:val="000000" w:themeColor="text1"/>
          <w:sz w:val="24"/>
          <w:szCs w:val="24"/>
        </w:rPr>
        <w:t xml:space="preserve"> </w:t>
      </w:r>
      <w:r w:rsidR="0037244E" w:rsidRPr="00125533">
        <w:rPr>
          <w:rFonts w:ascii="Calibri" w:hAnsi="Calibri" w:cs="Tahoma"/>
          <w:color w:val="000000" w:themeColor="text1"/>
          <w:sz w:val="24"/>
          <w:szCs w:val="24"/>
        </w:rPr>
        <w:t>προσωπικό</w:t>
      </w:r>
      <w:r w:rsidR="008C5151" w:rsidRPr="00125533">
        <w:rPr>
          <w:rFonts w:ascii="Calibri" w:hAnsi="Calibri" w:cs="Tahoma"/>
          <w:color w:val="000000" w:themeColor="text1"/>
          <w:sz w:val="24"/>
          <w:szCs w:val="24"/>
        </w:rPr>
        <w:t xml:space="preserve"> ΠΕ Διοικητικού-Λογιστικο</w:t>
      </w:r>
      <w:r w:rsidR="004132AF" w:rsidRPr="00125533">
        <w:rPr>
          <w:rFonts w:ascii="Calibri" w:hAnsi="Calibri" w:cs="Tahoma"/>
          <w:color w:val="000000" w:themeColor="text1"/>
          <w:sz w:val="24"/>
          <w:szCs w:val="24"/>
        </w:rPr>
        <w:t>ύ</w:t>
      </w:r>
      <w:r w:rsidR="008C5151" w:rsidRPr="00125533">
        <w:rPr>
          <w:rFonts w:ascii="Calibri" w:hAnsi="Calibri" w:cs="Tahoma"/>
          <w:color w:val="000000" w:themeColor="text1"/>
          <w:sz w:val="24"/>
          <w:szCs w:val="24"/>
        </w:rPr>
        <w:t>, ΤΕ Ιατρικών Εργαστηρίων, ΤΕ Οικονομικού</w:t>
      </w:r>
      <w:r w:rsidR="004132AF" w:rsidRPr="00125533">
        <w:rPr>
          <w:rFonts w:ascii="Calibri" w:hAnsi="Calibri" w:cs="Tahoma"/>
          <w:color w:val="000000" w:themeColor="text1"/>
          <w:sz w:val="24"/>
          <w:szCs w:val="24"/>
        </w:rPr>
        <w:t xml:space="preserve"> </w:t>
      </w:r>
      <w:r w:rsidR="008C5151" w:rsidRPr="00125533">
        <w:rPr>
          <w:rFonts w:ascii="Calibri" w:hAnsi="Calibri" w:cs="Tahoma"/>
          <w:color w:val="000000" w:themeColor="text1"/>
          <w:sz w:val="24"/>
          <w:szCs w:val="24"/>
        </w:rPr>
        <w:t>και ΥΕ Καθαριότητας</w:t>
      </w:r>
      <w:r w:rsidR="00AD2FA4" w:rsidRPr="00125533">
        <w:rPr>
          <w:rFonts w:ascii="Calibri" w:hAnsi="Calibri" w:cs="Tahoma"/>
          <w:color w:val="000000" w:themeColor="text1"/>
          <w:sz w:val="24"/>
          <w:szCs w:val="24"/>
        </w:rPr>
        <w:t xml:space="preserve"> </w:t>
      </w:r>
      <w:r w:rsidR="008C5151" w:rsidRPr="00125533">
        <w:rPr>
          <w:rFonts w:ascii="Calibri" w:hAnsi="Calibri" w:cs="Tahoma"/>
          <w:color w:val="000000" w:themeColor="text1"/>
          <w:sz w:val="24"/>
          <w:szCs w:val="24"/>
        </w:rPr>
        <w:t xml:space="preserve"> </w:t>
      </w:r>
      <w:r w:rsidR="0037244E" w:rsidRPr="00125533">
        <w:rPr>
          <w:rFonts w:ascii="Calibri" w:hAnsi="Calibri" w:cs="Tahoma"/>
          <w:color w:val="000000" w:themeColor="text1"/>
          <w:sz w:val="24"/>
          <w:szCs w:val="24"/>
        </w:rPr>
        <w:t xml:space="preserve">επαγγελματιών μέχρι σήμερα, </w:t>
      </w:r>
      <w:r w:rsidRPr="00125533">
        <w:rPr>
          <w:rFonts w:ascii="Calibri" w:hAnsi="Calibri" w:cs="Tahoma"/>
          <w:color w:val="000000" w:themeColor="text1"/>
          <w:sz w:val="24"/>
          <w:szCs w:val="24"/>
        </w:rPr>
        <w:t>προκειμένου να ανταποκριθ</w:t>
      </w:r>
      <w:r w:rsidR="009B6F89" w:rsidRPr="00125533">
        <w:rPr>
          <w:rFonts w:ascii="Calibri" w:hAnsi="Calibri" w:cs="Tahoma"/>
          <w:color w:val="000000" w:themeColor="text1"/>
          <w:sz w:val="24"/>
          <w:szCs w:val="24"/>
        </w:rPr>
        <w:t xml:space="preserve">εί </w:t>
      </w:r>
      <w:r w:rsidRPr="00125533">
        <w:rPr>
          <w:rFonts w:ascii="Calibri" w:hAnsi="Calibri" w:cs="Tahoma"/>
          <w:color w:val="000000" w:themeColor="text1"/>
          <w:sz w:val="24"/>
          <w:szCs w:val="24"/>
        </w:rPr>
        <w:t xml:space="preserve">στην αποτελεσματική διαχείριση περιστατικών νόσου COVID-19, σε προσερχόμενους για άλλη </w:t>
      </w:r>
      <w:proofErr w:type="spellStart"/>
      <w:r w:rsidRPr="00125533">
        <w:rPr>
          <w:rFonts w:ascii="Calibri" w:hAnsi="Calibri" w:cs="Tahoma"/>
          <w:color w:val="000000" w:themeColor="text1"/>
          <w:sz w:val="24"/>
          <w:szCs w:val="24"/>
        </w:rPr>
        <w:t>νόσηση</w:t>
      </w:r>
      <w:proofErr w:type="spellEnd"/>
      <w:r w:rsidRPr="00125533">
        <w:rPr>
          <w:rFonts w:ascii="Calibri" w:hAnsi="Calibri" w:cs="Tahoma"/>
          <w:color w:val="000000" w:themeColor="text1"/>
          <w:sz w:val="24"/>
          <w:szCs w:val="24"/>
        </w:rPr>
        <w:t xml:space="preserve"> τυχόν </w:t>
      </w:r>
      <w:proofErr w:type="spellStart"/>
      <w:r w:rsidRPr="00125533">
        <w:rPr>
          <w:rFonts w:ascii="Calibri" w:hAnsi="Calibri" w:cs="Tahoma"/>
          <w:color w:val="000000" w:themeColor="text1"/>
          <w:sz w:val="24"/>
          <w:szCs w:val="24"/>
        </w:rPr>
        <w:t>προσυμπτωματικούς</w:t>
      </w:r>
      <w:proofErr w:type="spellEnd"/>
      <w:r w:rsidRPr="00125533">
        <w:rPr>
          <w:rFonts w:ascii="Calibri" w:hAnsi="Calibri" w:cs="Tahoma"/>
          <w:color w:val="000000" w:themeColor="text1"/>
          <w:sz w:val="24"/>
          <w:szCs w:val="24"/>
        </w:rPr>
        <w:t xml:space="preserve"> ή και </w:t>
      </w:r>
      <w:proofErr w:type="spellStart"/>
      <w:r w:rsidRPr="00125533">
        <w:rPr>
          <w:rFonts w:ascii="Calibri" w:hAnsi="Calibri" w:cs="Tahoma"/>
          <w:color w:val="000000" w:themeColor="text1"/>
          <w:sz w:val="24"/>
          <w:szCs w:val="24"/>
        </w:rPr>
        <w:t>ασυμπτωματικούς</w:t>
      </w:r>
      <w:proofErr w:type="spellEnd"/>
      <w:r w:rsidRPr="00125533">
        <w:rPr>
          <w:rFonts w:ascii="Calibri" w:hAnsi="Calibri" w:cs="Tahoma"/>
          <w:color w:val="000000" w:themeColor="text1"/>
          <w:sz w:val="24"/>
          <w:szCs w:val="24"/>
        </w:rPr>
        <w:t xml:space="preserve"> της COVID-19 και για να προσφέρουν υπηρεσίες σε ασθενείς με χρόνια νοσήματα, προλαμβάνοντας με αυτό τον τρόπο τον αποκλεισμό πρόσβασης του πληθυσμού με χρόνια ή άλλα έκτακτα προβλήματα από υπηρεσίες υγείας. </w:t>
      </w:r>
      <w:r w:rsidR="0037244E" w:rsidRPr="00125533">
        <w:rPr>
          <w:rFonts w:ascii="Calibri" w:hAnsi="Calibri" w:cs="Tahoma"/>
          <w:color w:val="000000" w:themeColor="text1"/>
          <w:sz w:val="24"/>
          <w:szCs w:val="24"/>
        </w:rPr>
        <w:t>Η Πράξη συγχρηματοδοτεί μέρος από το συνο</w:t>
      </w:r>
      <w:r w:rsidR="00432FEC" w:rsidRPr="00125533">
        <w:rPr>
          <w:rFonts w:ascii="Calibri" w:hAnsi="Calibri" w:cs="Tahoma"/>
          <w:color w:val="000000" w:themeColor="text1"/>
          <w:sz w:val="24"/>
          <w:szCs w:val="24"/>
        </w:rPr>
        <w:t xml:space="preserve">λικό προσλαμβανόμενο προσωπικό </w:t>
      </w:r>
      <w:r w:rsidR="0037244E" w:rsidRPr="00125533">
        <w:rPr>
          <w:rFonts w:ascii="Calibri" w:hAnsi="Calibri" w:cs="Tahoma"/>
          <w:color w:val="000000" w:themeColor="text1"/>
          <w:sz w:val="24"/>
          <w:szCs w:val="24"/>
        </w:rPr>
        <w:t>για την επιδημία CoViD-19 στ</w:t>
      </w:r>
      <w:r w:rsidR="00102D73" w:rsidRPr="00125533">
        <w:rPr>
          <w:rFonts w:ascii="Calibri" w:hAnsi="Calibri" w:cs="Tahoma"/>
          <w:color w:val="000000" w:themeColor="text1"/>
          <w:sz w:val="24"/>
          <w:szCs w:val="24"/>
        </w:rPr>
        <w:t>ην 2η ΥΠΕ Πειραιώς και Αιγαίου</w:t>
      </w:r>
    </w:p>
    <w:p w14:paraId="556318A9" w14:textId="01C13C6A" w:rsidR="00137E9B" w:rsidRPr="00125533" w:rsidRDefault="009B6F89" w:rsidP="00F83102">
      <w:pPr>
        <w:spacing w:after="120" w:line="340" w:lineRule="atLeast"/>
        <w:jc w:val="both"/>
        <w:rPr>
          <w:rFonts w:ascii="Calibri" w:hAnsi="Calibri" w:cs="Tahoma"/>
          <w:color w:val="000000" w:themeColor="text1"/>
          <w:sz w:val="24"/>
          <w:szCs w:val="24"/>
        </w:rPr>
      </w:pPr>
      <w:r w:rsidRPr="00125533">
        <w:rPr>
          <w:rFonts w:ascii="Calibri" w:hAnsi="Calibri" w:cs="Tahoma"/>
          <w:color w:val="000000" w:themeColor="text1"/>
          <w:sz w:val="24"/>
          <w:szCs w:val="24"/>
        </w:rPr>
        <w:t xml:space="preserve">Κύριος της πράξης είναι το Υπουργείο Υγείας. Συντονιστής Δικαιούχος της πράξης είναι η Επιτελική Δομή ΕΣΠΑ του Υπουργείου Υγείας. </w:t>
      </w:r>
      <w:proofErr w:type="spellStart"/>
      <w:r w:rsidRPr="00125533">
        <w:rPr>
          <w:rFonts w:ascii="Calibri" w:hAnsi="Calibri" w:cs="Tahoma"/>
          <w:color w:val="000000" w:themeColor="text1"/>
          <w:sz w:val="24"/>
          <w:szCs w:val="24"/>
        </w:rPr>
        <w:t>Συνδικαιούχος</w:t>
      </w:r>
      <w:proofErr w:type="spellEnd"/>
      <w:r w:rsidRPr="00125533">
        <w:rPr>
          <w:rFonts w:ascii="Calibri" w:hAnsi="Calibri" w:cs="Tahoma"/>
          <w:color w:val="000000" w:themeColor="text1"/>
          <w:sz w:val="24"/>
          <w:szCs w:val="24"/>
        </w:rPr>
        <w:t xml:space="preserve"> είναι </w:t>
      </w:r>
      <w:r w:rsidR="009333C3" w:rsidRPr="00125533">
        <w:rPr>
          <w:rFonts w:ascii="Calibri" w:hAnsi="Calibri" w:cs="Tahoma"/>
          <w:color w:val="000000" w:themeColor="text1"/>
          <w:sz w:val="24"/>
          <w:szCs w:val="24"/>
        </w:rPr>
        <w:t>η 2</w:t>
      </w:r>
      <w:r w:rsidR="009333C3" w:rsidRPr="00125533">
        <w:rPr>
          <w:rFonts w:ascii="Calibri" w:hAnsi="Calibri" w:cs="Tahoma"/>
          <w:color w:val="000000" w:themeColor="text1"/>
          <w:sz w:val="24"/>
          <w:szCs w:val="24"/>
          <w:vertAlign w:val="superscript"/>
        </w:rPr>
        <w:t>η</w:t>
      </w:r>
      <w:r w:rsidR="009333C3" w:rsidRPr="00125533">
        <w:rPr>
          <w:rFonts w:ascii="Calibri" w:hAnsi="Calibri" w:cs="Tahoma"/>
          <w:color w:val="000000" w:themeColor="text1"/>
          <w:sz w:val="24"/>
          <w:szCs w:val="24"/>
        </w:rPr>
        <w:t xml:space="preserve"> ΥΠΕ Πειραιώς και Αιγαίου</w:t>
      </w:r>
    </w:p>
    <w:sectPr w:rsidR="00137E9B" w:rsidRPr="00125533" w:rsidSect="00036BB4">
      <w:footerReference w:type="default" r:id="rId7"/>
      <w:pgSz w:w="11906" w:h="16838" w:code="9"/>
      <w:pgMar w:top="851" w:right="1361" w:bottom="567" w:left="1361" w:header="57" w:footer="22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206DB" w14:textId="77777777" w:rsidR="00403F48" w:rsidRDefault="00403F48" w:rsidP="0088620F">
      <w:r>
        <w:separator/>
      </w:r>
    </w:p>
  </w:endnote>
  <w:endnote w:type="continuationSeparator" w:id="0">
    <w:p w14:paraId="7D7EFD2C" w14:textId="77777777" w:rsidR="00403F48" w:rsidRDefault="00403F48" w:rsidP="0088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535"/>
      <w:tblW w:w="9034" w:type="dxa"/>
      <w:tblLook w:val="04A0" w:firstRow="1" w:lastRow="0" w:firstColumn="1" w:lastColumn="0" w:noHBand="0" w:noVBand="1"/>
    </w:tblPr>
    <w:tblGrid>
      <w:gridCol w:w="1791"/>
      <w:gridCol w:w="3946"/>
      <w:gridCol w:w="1491"/>
      <w:gridCol w:w="1806"/>
    </w:tblGrid>
    <w:tr w:rsidR="00B54A6F" w:rsidRPr="00B43504" w14:paraId="52959C3E" w14:textId="77777777" w:rsidTr="00B54A6F">
      <w:trPr>
        <w:trHeight w:val="998"/>
      </w:trPr>
      <w:tc>
        <w:tcPr>
          <w:tcW w:w="1791" w:type="dxa"/>
          <w:shd w:val="clear" w:color="auto" w:fill="auto"/>
          <w:vAlign w:val="center"/>
        </w:tcPr>
        <w:p w14:paraId="22D878A9" w14:textId="77777777" w:rsidR="00B54A6F" w:rsidRPr="00B43504" w:rsidRDefault="00B54A6F" w:rsidP="00B54A6F">
          <w:pPr>
            <w:jc w:val="center"/>
            <w:rPr>
              <w:rFonts w:ascii="Calibri" w:eastAsia="Calibri" w:hAnsi="Calibri"/>
              <w:lang w:eastAsia="en-US"/>
            </w:rPr>
          </w:pPr>
          <w:r>
            <w:rPr>
              <w:rFonts w:ascii="Calibri" w:eastAsia="Calibri" w:hAnsi="Calibri"/>
              <w:noProof/>
            </w:rPr>
            <w:drawing>
              <wp:inline distT="0" distB="0" distL="0" distR="0" wp14:anchorId="26FC3664" wp14:editId="34BF5DFD">
                <wp:extent cx="712470" cy="478155"/>
                <wp:effectExtent l="0" t="0" r="0" b="0"/>
                <wp:docPr id="37" name="Εικόνα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2470" cy="478155"/>
                        </a:xfrm>
                        <a:prstGeom prst="rect">
                          <a:avLst/>
                        </a:prstGeom>
                        <a:noFill/>
                        <a:ln>
                          <a:noFill/>
                        </a:ln>
                      </pic:spPr>
                    </pic:pic>
                  </a:graphicData>
                </a:graphic>
              </wp:inline>
            </w:drawing>
          </w:r>
        </w:p>
        <w:p w14:paraId="65999FC4" w14:textId="77777777" w:rsidR="00B54A6F" w:rsidRPr="00B43504" w:rsidRDefault="00B54A6F" w:rsidP="00B54A6F">
          <w:pPr>
            <w:jc w:val="center"/>
            <w:rPr>
              <w:rFonts w:ascii="Calibri" w:eastAsia="Calibri" w:hAnsi="Calibri"/>
              <w:b/>
              <w:color w:val="1F497D"/>
              <w:sz w:val="14"/>
              <w:szCs w:val="14"/>
              <w:lang w:eastAsia="en-US"/>
            </w:rPr>
          </w:pPr>
          <w:r w:rsidRPr="00B43504">
            <w:rPr>
              <w:rFonts w:ascii="Calibri" w:eastAsia="Calibri" w:hAnsi="Calibri"/>
              <w:b/>
              <w:color w:val="1F497D"/>
              <w:sz w:val="14"/>
              <w:szCs w:val="14"/>
              <w:lang w:eastAsia="en-US"/>
            </w:rPr>
            <w:t>Ευρωπαϊκή Ένωση</w:t>
          </w:r>
        </w:p>
        <w:p w14:paraId="51932122" w14:textId="77777777" w:rsidR="00B54A6F" w:rsidRPr="00B43504" w:rsidRDefault="00B54A6F" w:rsidP="00B54A6F">
          <w:pPr>
            <w:jc w:val="center"/>
            <w:rPr>
              <w:rFonts w:ascii="Calibri" w:eastAsia="Calibri" w:hAnsi="Calibri"/>
              <w:sz w:val="10"/>
              <w:szCs w:val="10"/>
              <w:lang w:eastAsia="en-US"/>
            </w:rPr>
          </w:pPr>
          <w:r w:rsidRPr="00B43504">
            <w:rPr>
              <w:rFonts w:ascii="Calibri" w:eastAsia="Calibri" w:hAnsi="Calibri"/>
              <w:color w:val="1F497D"/>
              <w:sz w:val="10"/>
              <w:szCs w:val="10"/>
              <w:lang w:eastAsia="en-US"/>
            </w:rPr>
            <w:t>Ευρωπαϊκό Κοινωνικό Ταμείο</w:t>
          </w:r>
        </w:p>
      </w:tc>
      <w:tc>
        <w:tcPr>
          <w:tcW w:w="3946" w:type="dxa"/>
          <w:shd w:val="clear" w:color="auto" w:fill="auto"/>
        </w:tcPr>
        <w:p w14:paraId="146AE3A8" w14:textId="77777777" w:rsidR="00B54A6F" w:rsidRPr="009E6718" w:rsidRDefault="00B54A6F" w:rsidP="00B54A6F">
          <w:pPr>
            <w:jc w:val="center"/>
            <w:rPr>
              <w:rFonts w:ascii="Calibri" w:eastAsia="Calibri" w:hAnsi="Calibri"/>
              <w:color w:val="1F497D"/>
              <w:sz w:val="18"/>
              <w:szCs w:val="18"/>
              <w:lang w:eastAsia="en-US"/>
            </w:rPr>
          </w:pPr>
        </w:p>
        <w:p w14:paraId="63AC5063" w14:textId="77777777" w:rsidR="00B54A6F" w:rsidRPr="009F59D3" w:rsidRDefault="00B54A6F" w:rsidP="00B54A6F">
          <w:pPr>
            <w:jc w:val="center"/>
            <w:rPr>
              <w:rFonts w:ascii="Calibri" w:eastAsia="Calibri" w:hAnsi="Calibri"/>
              <w:color w:val="1F497D"/>
              <w:sz w:val="18"/>
              <w:szCs w:val="18"/>
              <w:lang w:eastAsia="en-US"/>
            </w:rPr>
          </w:pPr>
          <w:r w:rsidRPr="009F59D3">
            <w:rPr>
              <w:rFonts w:ascii="Calibri" w:eastAsia="Calibri" w:hAnsi="Calibri"/>
              <w:color w:val="1F497D"/>
              <w:sz w:val="18"/>
              <w:szCs w:val="18"/>
              <w:lang w:eastAsia="en-US"/>
            </w:rPr>
            <w:t xml:space="preserve">ΠΕΡΙΦΕΡΕΙΑ </w:t>
          </w:r>
          <w:r>
            <w:rPr>
              <w:rFonts w:ascii="Calibri" w:eastAsia="Calibri" w:hAnsi="Calibri"/>
              <w:color w:val="1F497D"/>
              <w:sz w:val="18"/>
              <w:szCs w:val="18"/>
              <w:lang w:eastAsia="en-US"/>
            </w:rPr>
            <w:t>ΑΤΤΙΚΗΣ</w:t>
          </w:r>
          <w:r w:rsidRPr="009F59D3">
            <w:rPr>
              <w:rFonts w:ascii="Calibri" w:eastAsia="Calibri" w:hAnsi="Calibri"/>
              <w:color w:val="1F497D"/>
              <w:sz w:val="18"/>
              <w:szCs w:val="18"/>
              <w:lang w:eastAsia="en-US"/>
            </w:rPr>
            <w:t xml:space="preserve"> </w:t>
          </w:r>
        </w:p>
        <w:p w14:paraId="6494D42F" w14:textId="77777777" w:rsidR="00B54A6F" w:rsidRPr="009F59D3" w:rsidRDefault="00B54A6F" w:rsidP="00B54A6F">
          <w:pPr>
            <w:jc w:val="center"/>
            <w:rPr>
              <w:rFonts w:ascii="Calibri" w:eastAsia="Calibri" w:hAnsi="Calibri"/>
              <w:color w:val="1F497D"/>
              <w:sz w:val="18"/>
              <w:szCs w:val="18"/>
              <w:lang w:eastAsia="en-US"/>
            </w:rPr>
          </w:pPr>
          <w:r w:rsidRPr="009F59D3">
            <w:rPr>
              <w:rFonts w:ascii="Calibri" w:eastAsia="Calibri" w:hAnsi="Calibri"/>
              <w:color w:val="1F497D"/>
              <w:sz w:val="18"/>
              <w:szCs w:val="18"/>
              <w:lang w:eastAsia="en-US"/>
            </w:rPr>
            <w:t>ΕΙΔΙΚΗ ΥΠΗΡΕΣΙΑ ΔΙΑΧΕΙΡΙΣΗΣ</w:t>
          </w:r>
        </w:p>
        <w:p w14:paraId="3C9CF055" w14:textId="77777777" w:rsidR="00B54A6F" w:rsidRPr="00B43504" w:rsidRDefault="00B54A6F" w:rsidP="00B54A6F">
          <w:pPr>
            <w:jc w:val="center"/>
            <w:rPr>
              <w:rFonts w:ascii="Calibri" w:eastAsia="Calibri" w:hAnsi="Calibri"/>
              <w:color w:val="1F497D"/>
              <w:sz w:val="18"/>
              <w:szCs w:val="18"/>
              <w:lang w:eastAsia="en-US"/>
            </w:rPr>
          </w:pPr>
          <w:r w:rsidRPr="009F59D3">
            <w:rPr>
              <w:rFonts w:ascii="Calibri" w:eastAsia="Calibri" w:hAnsi="Calibri"/>
              <w:color w:val="1F497D"/>
              <w:sz w:val="18"/>
              <w:szCs w:val="18"/>
              <w:lang w:eastAsia="en-US"/>
            </w:rPr>
            <w:t xml:space="preserve">Ε.Π. Περιφέρειας </w:t>
          </w:r>
          <w:r>
            <w:rPr>
              <w:rFonts w:ascii="Calibri" w:eastAsia="Calibri" w:hAnsi="Calibri"/>
              <w:color w:val="1F497D"/>
              <w:sz w:val="18"/>
              <w:szCs w:val="18"/>
              <w:lang w:eastAsia="en-US"/>
            </w:rPr>
            <w:t>Αττικής</w:t>
          </w:r>
          <w:r w:rsidRPr="009F59D3">
            <w:rPr>
              <w:rFonts w:ascii="Calibri" w:eastAsia="Calibri" w:hAnsi="Calibri"/>
              <w:color w:val="1F497D"/>
              <w:sz w:val="18"/>
              <w:szCs w:val="18"/>
              <w:lang w:eastAsia="en-US"/>
            </w:rPr>
            <w:t xml:space="preserve"> </w:t>
          </w:r>
          <w:r w:rsidRPr="001F729C">
            <w:rPr>
              <w:rFonts w:ascii="Calibri" w:eastAsia="Calibri" w:hAnsi="Calibri"/>
              <w:color w:val="1F497D"/>
              <w:sz w:val="18"/>
              <w:szCs w:val="18"/>
              <w:lang w:eastAsia="en-US"/>
            </w:rPr>
            <w:t xml:space="preserve"> </w:t>
          </w:r>
        </w:p>
      </w:tc>
      <w:tc>
        <w:tcPr>
          <w:tcW w:w="1491" w:type="dxa"/>
          <w:shd w:val="clear" w:color="auto" w:fill="auto"/>
          <w:vAlign w:val="center"/>
        </w:tcPr>
        <w:p w14:paraId="6BBCBDE0" w14:textId="77777777" w:rsidR="00B54A6F" w:rsidRPr="00B43504" w:rsidRDefault="00B54A6F" w:rsidP="00B54A6F">
          <w:pPr>
            <w:jc w:val="center"/>
            <w:rPr>
              <w:rFonts w:ascii="Calibri" w:eastAsia="Calibri" w:hAnsi="Calibri"/>
              <w:lang w:val="en-US" w:eastAsia="en-US"/>
            </w:rPr>
          </w:pPr>
          <w:r>
            <w:rPr>
              <w:rFonts w:ascii="Tahoma" w:eastAsia="Calibri" w:hAnsi="Tahoma" w:cs="Tahoma"/>
              <w:noProof/>
              <w:sz w:val="16"/>
              <w:szCs w:val="16"/>
            </w:rPr>
            <w:drawing>
              <wp:inline distT="0" distB="0" distL="0" distR="0" wp14:anchorId="2C858D93" wp14:editId="1A951200">
                <wp:extent cx="704850" cy="563880"/>
                <wp:effectExtent l="0" t="0" r="0" b="7620"/>
                <wp:docPr id="38" name="Εικόνα 38" descr="logoYYKA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YYKA_vectoriz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4850" cy="563880"/>
                        </a:xfrm>
                        <a:prstGeom prst="rect">
                          <a:avLst/>
                        </a:prstGeom>
                        <a:noFill/>
                        <a:ln>
                          <a:noFill/>
                        </a:ln>
                      </pic:spPr>
                    </pic:pic>
                  </a:graphicData>
                </a:graphic>
              </wp:inline>
            </w:drawing>
          </w:r>
        </w:p>
      </w:tc>
      <w:tc>
        <w:tcPr>
          <w:tcW w:w="1806" w:type="dxa"/>
          <w:shd w:val="clear" w:color="auto" w:fill="auto"/>
          <w:vAlign w:val="center"/>
        </w:tcPr>
        <w:p w14:paraId="42CD21C7" w14:textId="77777777" w:rsidR="00B54A6F" w:rsidRPr="00B43504" w:rsidRDefault="00B54A6F" w:rsidP="00B54A6F">
          <w:pPr>
            <w:jc w:val="center"/>
            <w:rPr>
              <w:rFonts w:ascii="Calibri" w:eastAsia="Calibri" w:hAnsi="Calibri"/>
              <w:lang w:val="en-US" w:eastAsia="en-US"/>
            </w:rPr>
          </w:pPr>
          <w:r>
            <w:rPr>
              <w:rFonts w:ascii="Calibri" w:eastAsia="Calibri" w:hAnsi="Calibri"/>
              <w:noProof/>
            </w:rPr>
            <w:drawing>
              <wp:inline distT="0" distB="0" distL="0" distR="0" wp14:anchorId="63E05C6B" wp14:editId="31466D95">
                <wp:extent cx="797560" cy="520700"/>
                <wp:effectExtent l="0" t="0" r="2540" b="0"/>
                <wp:docPr id="39" name="Εικόνα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7560" cy="520700"/>
                        </a:xfrm>
                        <a:prstGeom prst="rect">
                          <a:avLst/>
                        </a:prstGeom>
                        <a:noFill/>
                        <a:ln>
                          <a:noFill/>
                        </a:ln>
                      </pic:spPr>
                    </pic:pic>
                  </a:graphicData>
                </a:graphic>
              </wp:inline>
            </w:drawing>
          </w:r>
        </w:p>
      </w:tc>
    </w:tr>
    <w:tr w:rsidR="00B54A6F" w:rsidRPr="00B43504" w14:paraId="6E434D5F" w14:textId="77777777" w:rsidTr="00B54A6F">
      <w:tc>
        <w:tcPr>
          <w:tcW w:w="9034" w:type="dxa"/>
          <w:gridSpan w:val="4"/>
          <w:shd w:val="clear" w:color="auto" w:fill="auto"/>
        </w:tcPr>
        <w:p w14:paraId="5097E544" w14:textId="77777777" w:rsidR="00B54A6F" w:rsidRPr="00B43504" w:rsidRDefault="00B54A6F" w:rsidP="00B54A6F">
          <w:pPr>
            <w:jc w:val="center"/>
            <w:rPr>
              <w:rFonts w:ascii="Calibri" w:eastAsia="Calibri" w:hAnsi="Calibri"/>
              <w:color w:val="1F497D"/>
              <w:sz w:val="16"/>
              <w:szCs w:val="16"/>
              <w:lang w:eastAsia="en-US"/>
            </w:rPr>
          </w:pPr>
          <w:r w:rsidRPr="00B43504">
            <w:rPr>
              <w:rFonts w:ascii="Calibri" w:eastAsia="Calibri" w:hAnsi="Calibri"/>
              <w:color w:val="1F497D"/>
              <w:sz w:val="16"/>
              <w:szCs w:val="16"/>
              <w:lang w:eastAsia="en-US"/>
            </w:rPr>
            <w:t>Με τη συγχρηματοδότηση της Ελλάδας και της Ευρωπαϊκής Ένωσης</w:t>
          </w:r>
        </w:p>
      </w:tc>
    </w:tr>
  </w:tbl>
  <w:p w14:paraId="6AA30A3F" w14:textId="7522A50F" w:rsidR="0088620F" w:rsidRDefault="0088620F" w:rsidP="00036B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5EE00" w14:textId="77777777" w:rsidR="00403F48" w:rsidRDefault="00403F48" w:rsidP="0088620F">
      <w:r>
        <w:separator/>
      </w:r>
    </w:p>
  </w:footnote>
  <w:footnote w:type="continuationSeparator" w:id="0">
    <w:p w14:paraId="05D53A32" w14:textId="77777777" w:rsidR="00403F48" w:rsidRDefault="00403F48" w:rsidP="00886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7E4"/>
    <w:rsid w:val="00036BB4"/>
    <w:rsid w:val="000E20E6"/>
    <w:rsid w:val="00102D73"/>
    <w:rsid w:val="001149E7"/>
    <w:rsid w:val="00125533"/>
    <w:rsid w:val="00137E9B"/>
    <w:rsid w:val="00276A9E"/>
    <w:rsid w:val="00351C4C"/>
    <w:rsid w:val="0037244E"/>
    <w:rsid w:val="00403F48"/>
    <w:rsid w:val="004132AF"/>
    <w:rsid w:val="004226CE"/>
    <w:rsid w:val="00432FEC"/>
    <w:rsid w:val="004859D5"/>
    <w:rsid w:val="00490D8C"/>
    <w:rsid w:val="0055203A"/>
    <w:rsid w:val="005D07E4"/>
    <w:rsid w:val="005D0F5B"/>
    <w:rsid w:val="00633982"/>
    <w:rsid w:val="00674865"/>
    <w:rsid w:val="00735296"/>
    <w:rsid w:val="0088620F"/>
    <w:rsid w:val="008C5151"/>
    <w:rsid w:val="008F7961"/>
    <w:rsid w:val="009333C3"/>
    <w:rsid w:val="00934905"/>
    <w:rsid w:val="009B438C"/>
    <w:rsid w:val="009B6F89"/>
    <w:rsid w:val="00A91487"/>
    <w:rsid w:val="00AD2FA4"/>
    <w:rsid w:val="00B132DF"/>
    <w:rsid w:val="00B25DC1"/>
    <w:rsid w:val="00B54A6F"/>
    <w:rsid w:val="00B621A0"/>
    <w:rsid w:val="00B750E3"/>
    <w:rsid w:val="00B90CA6"/>
    <w:rsid w:val="00C6238C"/>
    <w:rsid w:val="00CC60D0"/>
    <w:rsid w:val="00CF1866"/>
    <w:rsid w:val="00D04676"/>
    <w:rsid w:val="00D67FA1"/>
    <w:rsid w:val="00E04250"/>
    <w:rsid w:val="00E12F13"/>
    <w:rsid w:val="00E95168"/>
    <w:rsid w:val="00EA13AF"/>
    <w:rsid w:val="00F3031B"/>
    <w:rsid w:val="00F81E0A"/>
    <w:rsid w:val="00F83102"/>
    <w:rsid w:val="00FA009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06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7244E"/>
    <w:pPr>
      <w:spacing w:after="0" w:line="240" w:lineRule="auto"/>
    </w:pPr>
    <w:rPr>
      <w:rFonts w:ascii="Times New Roman" w:eastAsia="Times New Roman" w:hAnsi="Times New Roman" w:cs="Times New Roman"/>
      <w:sz w:val="20"/>
      <w:szCs w:val="20"/>
      <w:lang w:eastAsia="el-GR"/>
    </w:rPr>
  </w:style>
  <w:style w:type="paragraph" w:styleId="1">
    <w:name w:val="heading 1"/>
    <w:basedOn w:val="a"/>
    <w:link w:val="1Char"/>
    <w:uiPriority w:val="1"/>
    <w:qFormat/>
    <w:rsid w:val="005D07E4"/>
    <w:pPr>
      <w:widowControl w:val="0"/>
      <w:ind w:left="121"/>
      <w:outlineLvl w:val="0"/>
    </w:pPr>
    <w:rPr>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7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1Char">
    <w:name w:val="Επικεφαλίδα 1 Char"/>
    <w:basedOn w:val="a0"/>
    <w:link w:val="1"/>
    <w:uiPriority w:val="1"/>
    <w:rsid w:val="005D07E4"/>
    <w:rPr>
      <w:rFonts w:ascii="Times New Roman" w:eastAsia="Times New Roman" w:hAnsi="Times New Roman" w:cs="Times New Roman"/>
      <w:b/>
      <w:bCs/>
      <w:sz w:val="24"/>
      <w:szCs w:val="24"/>
      <w:lang w:val="en-US"/>
    </w:rPr>
  </w:style>
  <w:style w:type="table" w:styleId="a3">
    <w:name w:val="Table Grid"/>
    <w:basedOn w:val="a1"/>
    <w:uiPriority w:val="39"/>
    <w:rsid w:val="005D0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8620F"/>
    <w:pPr>
      <w:tabs>
        <w:tab w:val="center" w:pos="4153"/>
        <w:tab w:val="right" w:pos="8306"/>
      </w:tabs>
    </w:pPr>
  </w:style>
  <w:style w:type="character" w:customStyle="1" w:styleId="Char">
    <w:name w:val="Κεφαλίδα Char"/>
    <w:basedOn w:val="a0"/>
    <w:link w:val="a4"/>
    <w:uiPriority w:val="99"/>
    <w:rsid w:val="0088620F"/>
    <w:rPr>
      <w:rFonts w:ascii="Times New Roman" w:eastAsia="Times New Roman" w:hAnsi="Times New Roman" w:cs="Times New Roman"/>
      <w:sz w:val="20"/>
      <w:szCs w:val="20"/>
      <w:lang w:eastAsia="el-GR"/>
    </w:rPr>
  </w:style>
  <w:style w:type="paragraph" w:styleId="a5">
    <w:name w:val="footer"/>
    <w:basedOn w:val="a"/>
    <w:link w:val="Char0"/>
    <w:uiPriority w:val="99"/>
    <w:unhideWhenUsed/>
    <w:rsid w:val="0088620F"/>
    <w:pPr>
      <w:tabs>
        <w:tab w:val="center" w:pos="4153"/>
        <w:tab w:val="right" w:pos="8306"/>
      </w:tabs>
    </w:pPr>
  </w:style>
  <w:style w:type="character" w:customStyle="1" w:styleId="Char0">
    <w:name w:val="Υποσέλιδο Char"/>
    <w:basedOn w:val="a0"/>
    <w:link w:val="a5"/>
    <w:uiPriority w:val="99"/>
    <w:rsid w:val="0088620F"/>
    <w:rPr>
      <w:rFonts w:ascii="Times New Roman" w:eastAsia="Times New Roman" w:hAnsi="Times New Roman" w:cs="Times New Roman"/>
      <w:sz w:val="20"/>
      <w:szCs w:val="20"/>
      <w:lang w:eastAsia="el-GR"/>
    </w:rPr>
  </w:style>
  <w:style w:type="paragraph" w:styleId="a6">
    <w:name w:val="Balloon Text"/>
    <w:basedOn w:val="a"/>
    <w:link w:val="Char1"/>
    <w:uiPriority w:val="99"/>
    <w:semiHidden/>
    <w:unhideWhenUsed/>
    <w:rsid w:val="00F83102"/>
    <w:rPr>
      <w:rFonts w:ascii="Segoe UI" w:hAnsi="Segoe UI" w:cs="Segoe UI"/>
      <w:sz w:val="18"/>
      <w:szCs w:val="18"/>
    </w:rPr>
  </w:style>
  <w:style w:type="character" w:customStyle="1" w:styleId="Char1">
    <w:name w:val="Κείμενο πλαισίου Char"/>
    <w:basedOn w:val="a0"/>
    <w:link w:val="a6"/>
    <w:uiPriority w:val="99"/>
    <w:semiHidden/>
    <w:rsid w:val="00F83102"/>
    <w:rPr>
      <w:rFonts w:ascii="Segoe UI" w:eastAsia="Times New Roman" w:hAnsi="Segoe UI" w:cs="Segoe UI"/>
      <w:sz w:val="18"/>
      <w:szCs w:val="18"/>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7244E"/>
    <w:pPr>
      <w:spacing w:after="0" w:line="240" w:lineRule="auto"/>
    </w:pPr>
    <w:rPr>
      <w:rFonts w:ascii="Times New Roman" w:eastAsia="Times New Roman" w:hAnsi="Times New Roman" w:cs="Times New Roman"/>
      <w:sz w:val="20"/>
      <w:szCs w:val="20"/>
      <w:lang w:eastAsia="el-GR"/>
    </w:rPr>
  </w:style>
  <w:style w:type="paragraph" w:styleId="1">
    <w:name w:val="heading 1"/>
    <w:basedOn w:val="a"/>
    <w:link w:val="1Char"/>
    <w:uiPriority w:val="1"/>
    <w:qFormat/>
    <w:rsid w:val="005D07E4"/>
    <w:pPr>
      <w:widowControl w:val="0"/>
      <w:ind w:left="121"/>
      <w:outlineLvl w:val="0"/>
    </w:pPr>
    <w:rPr>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7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1Char">
    <w:name w:val="Επικεφαλίδα 1 Char"/>
    <w:basedOn w:val="a0"/>
    <w:link w:val="1"/>
    <w:uiPriority w:val="1"/>
    <w:rsid w:val="005D07E4"/>
    <w:rPr>
      <w:rFonts w:ascii="Times New Roman" w:eastAsia="Times New Roman" w:hAnsi="Times New Roman" w:cs="Times New Roman"/>
      <w:b/>
      <w:bCs/>
      <w:sz w:val="24"/>
      <w:szCs w:val="24"/>
      <w:lang w:val="en-US"/>
    </w:rPr>
  </w:style>
  <w:style w:type="table" w:styleId="a3">
    <w:name w:val="Table Grid"/>
    <w:basedOn w:val="a1"/>
    <w:uiPriority w:val="39"/>
    <w:rsid w:val="005D0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8620F"/>
    <w:pPr>
      <w:tabs>
        <w:tab w:val="center" w:pos="4153"/>
        <w:tab w:val="right" w:pos="8306"/>
      </w:tabs>
    </w:pPr>
  </w:style>
  <w:style w:type="character" w:customStyle="1" w:styleId="Char">
    <w:name w:val="Κεφαλίδα Char"/>
    <w:basedOn w:val="a0"/>
    <w:link w:val="a4"/>
    <w:uiPriority w:val="99"/>
    <w:rsid w:val="0088620F"/>
    <w:rPr>
      <w:rFonts w:ascii="Times New Roman" w:eastAsia="Times New Roman" w:hAnsi="Times New Roman" w:cs="Times New Roman"/>
      <w:sz w:val="20"/>
      <w:szCs w:val="20"/>
      <w:lang w:eastAsia="el-GR"/>
    </w:rPr>
  </w:style>
  <w:style w:type="paragraph" w:styleId="a5">
    <w:name w:val="footer"/>
    <w:basedOn w:val="a"/>
    <w:link w:val="Char0"/>
    <w:uiPriority w:val="99"/>
    <w:unhideWhenUsed/>
    <w:rsid w:val="0088620F"/>
    <w:pPr>
      <w:tabs>
        <w:tab w:val="center" w:pos="4153"/>
        <w:tab w:val="right" w:pos="8306"/>
      </w:tabs>
    </w:pPr>
  </w:style>
  <w:style w:type="character" w:customStyle="1" w:styleId="Char0">
    <w:name w:val="Υποσέλιδο Char"/>
    <w:basedOn w:val="a0"/>
    <w:link w:val="a5"/>
    <w:uiPriority w:val="99"/>
    <w:rsid w:val="0088620F"/>
    <w:rPr>
      <w:rFonts w:ascii="Times New Roman" w:eastAsia="Times New Roman" w:hAnsi="Times New Roman" w:cs="Times New Roman"/>
      <w:sz w:val="20"/>
      <w:szCs w:val="20"/>
      <w:lang w:eastAsia="el-GR"/>
    </w:rPr>
  </w:style>
  <w:style w:type="paragraph" w:styleId="a6">
    <w:name w:val="Balloon Text"/>
    <w:basedOn w:val="a"/>
    <w:link w:val="Char1"/>
    <w:uiPriority w:val="99"/>
    <w:semiHidden/>
    <w:unhideWhenUsed/>
    <w:rsid w:val="00F83102"/>
    <w:rPr>
      <w:rFonts w:ascii="Segoe UI" w:hAnsi="Segoe UI" w:cs="Segoe UI"/>
      <w:sz w:val="18"/>
      <w:szCs w:val="18"/>
    </w:rPr>
  </w:style>
  <w:style w:type="character" w:customStyle="1" w:styleId="Char1">
    <w:name w:val="Κείμενο πλαισίου Char"/>
    <w:basedOn w:val="a0"/>
    <w:link w:val="a6"/>
    <w:uiPriority w:val="99"/>
    <w:semiHidden/>
    <w:rsid w:val="00F83102"/>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384</Words>
  <Characters>2078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ΚΑΘΑΡΑΚΗ ΜΑΡΙΑ</dc:creator>
  <cp:lastModifiedBy>Σπυρίδων ΚΩΝΣΤΑΝΤΟΠΟΥΛΟΣ</cp:lastModifiedBy>
  <cp:revision>38</cp:revision>
  <cp:lastPrinted>2020-11-27T10:52:00Z</cp:lastPrinted>
  <dcterms:created xsi:type="dcterms:W3CDTF">2020-11-10T08:28:00Z</dcterms:created>
  <dcterms:modified xsi:type="dcterms:W3CDTF">2020-11-30T08:24:00Z</dcterms:modified>
</cp:coreProperties>
</file>